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2"/>
        <w:gridCol w:w="8504"/>
      </w:tblGrid>
      <w:tr w:rsidR="00600052" w:rsidRPr="00600052" w:rsidTr="00600052">
        <w:trPr>
          <w:tblCellSpacing w:w="15" w:type="dxa"/>
        </w:trPr>
        <w:tc>
          <w:tcPr>
            <w:tcW w:w="311" w:type="pct"/>
            <w:vAlign w:val="center"/>
            <w:hideMark/>
          </w:tcPr>
          <w:p w:rsidR="00600052" w:rsidRPr="00600052" w:rsidRDefault="00600052" w:rsidP="00600052">
            <w:pPr>
              <w:rPr>
                <w:rFonts w:ascii="Times New Roman" w:eastAsia="Times New Roman" w:hAnsi="Times New Roman" w:cs="Times New Roman"/>
                <w:sz w:val="24"/>
                <w:szCs w:val="24"/>
                <w:lang w:eastAsia="en-GB"/>
              </w:rPr>
            </w:pPr>
          </w:p>
        </w:tc>
        <w:tc>
          <w:tcPr>
            <w:tcW w:w="4640" w:type="pct"/>
            <w:vAlign w:val="center"/>
            <w:hideMark/>
          </w:tcPr>
          <w:p w:rsidR="00600052" w:rsidRPr="00600052" w:rsidRDefault="00600052" w:rsidP="00600052">
            <w:pPr>
              <w:rPr>
                <w:rFonts w:ascii="Times New Roman" w:eastAsia="Times New Roman" w:hAnsi="Times New Roman" w:cs="Times New Roman"/>
                <w:sz w:val="24"/>
                <w:szCs w:val="24"/>
                <w:lang w:eastAsia="en-GB"/>
              </w:rPr>
            </w:pPr>
            <w:r w:rsidRPr="00600052">
              <w:rPr>
                <w:rFonts w:ascii="Times New Roman" w:eastAsia="Times New Roman" w:hAnsi="Times New Roman" w:cs="Times New Roman"/>
                <w:noProof/>
                <w:sz w:val="24"/>
                <w:szCs w:val="24"/>
                <w:lang w:eastAsia="en-GB"/>
              </w:rPr>
              <w:drawing>
                <wp:inline distT="0" distB="0" distL="0" distR="0" wp14:anchorId="4B456824" wp14:editId="40B904E5">
                  <wp:extent cx="1428115" cy="156845"/>
                  <wp:effectExtent l="0" t="0" r="635" b="0"/>
                  <wp:docPr id="2" name="Picture 1" descr="http://www.hindu.com/icons/hindu_w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ndu.com/icons/hindu_w15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115" cy="156845"/>
                          </a:xfrm>
                          <a:prstGeom prst="rect">
                            <a:avLst/>
                          </a:prstGeom>
                          <a:noFill/>
                          <a:ln>
                            <a:noFill/>
                          </a:ln>
                        </pic:spPr>
                      </pic:pic>
                    </a:graphicData>
                  </a:graphic>
                </wp:inline>
              </w:drawing>
            </w:r>
            <w:r w:rsidRPr="00600052">
              <w:rPr>
                <w:rFonts w:ascii="Times New Roman" w:eastAsia="Times New Roman" w:hAnsi="Times New Roman" w:cs="Times New Roman"/>
                <w:sz w:val="24"/>
                <w:szCs w:val="24"/>
                <w:lang w:eastAsia="en-GB"/>
              </w:rPr>
              <w:br/>
            </w:r>
            <w:r w:rsidRPr="00600052">
              <w:rPr>
                <w:rFonts w:ascii="Times New Roman" w:eastAsia="Times New Roman" w:hAnsi="Times New Roman" w:cs="Times New Roman"/>
                <w:sz w:val="24"/>
                <w:szCs w:val="24"/>
                <w:lang w:eastAsia="en-GB"/>
              </w:rPr>
              <w:br/>
            </w:r>
            <w:r w:rsidRPr="00600052">
              <w:rPr>
                <w:rFonts w:ascii="Times New Roman" w:eastAsia="Times New Roman" w:hAnsi="Times New Roman" w:cs="Times New Roman"/>
                <w:b/>
                <w:bCs/>
                <w:sz w:val="24"/>
                <w:szCs w:val="24"/>
                <w:lang w:eastAsia="en-GB"/>
              </w:rPr>
              <w:t>Date:01/11/2009</w:t>
            </w:r>
            <w:r w:rsidRPr="00600052">
              <w:rPr>
                <w:rFonts w:ascii="Times New Roman" w:eastAsia="Times New Roman" w:hAnsi="Times New Roman" w:cs="Times New Roman"/>
                <w:sz w:val="24"/>
                <w:szCs w:val="24"/>
                <w:lang w:eastAsia="en-GB"/>
              </w:rPr>
              <w:t xml:space="preserve"> </w:t>
            </w:r>
            <w:bookmarkStart w:id="0" w:name="_GoBack"/>
            <w:bookmarkEnd w:id="0"/>
          </w:p>
          <w:p w:rsidR="00600052" w:rsidRPr="00600052" w:rsidRDefault="00600052" w:rsidP="00600052">
            <w:pPr>
              <w:rPr>
                <w:rFonts w:ascii="Times New Roman" w:eastAsia="Times New Roman" w:hAnsi="Times New Roman" w:cs="Times New Roman"/>
                <w:sz w:val="24"/>
                <w:szCs w:val="24"/>
                <w:lang w:eastAsia="en-GB"/>
              </w:rPr>
            </w:pPr>
            <w:r w:rsidRPr="00600052">
              <w:rPr>
                <w:rFonts w:ascii="Times New Roman" w:eastAsia="Times New Roman" w:hAnsi="Times New Roman" w:cs="Times New Roman"/>
                <w:sz w:val="24"/>
                <w:szCs w:val="24"/>
                <w:lang w:eastAsia="en-GB"/>
              </w:rPr>
              <w:pict>
                <v:rect id="_x0000_i1025" style="width:0;height:1.5pt" o:hralign="center" o:hrstd="t" o:hr="t" fillcolor="#a0a0a0" stroked="f"/>
              </w:pict>
            </w:r>
          </w:p>
          <w:p w:rsidR="00600052" w:rsidRPr="00600052" w:rsidRDefault="00600052" w:rsidP="00600052">
            <w:pPr>
              <w:spacing w:before="100" w:beforeAutospacing="1" w:after="100" w:afterAutospacing="1"/>
              <w:rPr>
                <w:rFonts w:ascii="Times New Roman" w:eastAsia="Times New Roman" w:hAnsi="Times New Roman" w:cs="Times New Roman"/>
                <w:sz w:val="24"/>
                <w:szCs w:val="24"/>
                <w:lang w:eastAsia="en-GB"/>
              </w:rPr>
            </w:pPr>
            <w:r w:rsidRPr="00600052">
              <w:rPr>
                <w:rFonts w:ascii="Times New Roman" w:eastAsia="Times New Roman" w:hAnsi="Times New Roman" w:cs="Times New Roman"/>
                <w:sz w:val="24"/>
                <w:szCs w:val="24"/>
                <w:lang w:eastAsia="en-GB"/>
              </w:rPr>
              <w:t xml:space="preserve">AUTOBIOGRAPHY </w:t>
            </w:r>
          </w:p>
          <w:p w:rsidR="00600052" w:rsidRPr="00600052" w:rsidRDefault="00600052" w:rsidP="00600052">
            <w:pPr>
              <w:spacing w:before="100" w:beforeAutospacing="1" w:after="100" w:afterAutospacing="1"/>
              <w:rPr>
                <w:rFonts w:ascii="Times New Roman" w:eastAsia="Times New Roman" w:hAnsi="Times New Roman" w:cs="Times New Roman"/>
                <w:sz w:val="24"/>
                <w:szCs w:val="24"/>
                <w:lang w:eastAsia="en-GB"/>
              </w:rPr>
            </w:pPr>
            <w:r w:rsidRPr="00600052">
              <w:rPr>
                <w:rFonts w:ascii="Times New Roman" w:eastAsia="Times New Roman" w:hAnsi="Times New Roman" w:cs="Times New Roman"/>
                <w:b/>
                <w:bCs/>
                <w:color w:val="0000FF"/>
                <w:sz w:val="27"/>
                <w:szCs w:val="27"/>
                <w:lang w:eastAsia="en-GB"/>
              </w:rPr>
              <w:t xml:space="preserve">The road to recovery </w:t>
            </w:r>
          </w:p>
          <w:p w:rsidR="00600052" w:rsidRPr="00600052" w:rsidRDefault="00600052" w:rsidP="00600052">
            <w:pPr>
              <w:rPr>
                <w:rFonts w:ascii="Times New Roman" w:eastAsia="Times New Roman" w:hAnsi="Times New Roman" w:cs="Times New Roman"/>
                <w:sz w:val="24"/>
                <w:szCs w:val="24"/>
                <w:lang w:eastAsia="en-GB"/>
              </w:rPr>
            </w:pPr>
            <w:r w:rsidRPr="00600052">
              <w:rPr>
                <w:rFonts w:ascii="Times New Roman" w:eastAsia="Times New Roman" w:hAnsi="Times New Roman" w:cs="Times New Roman"/>
                <w:sz w:val="24"/>
                <w:szCs w:val="24"/>
                <w:lang w:eastAsia="en-GB"/>
              </w:rPr>
              <w:t xml:space="preserve">ADITYA SUDARSHAN </w:t>
            </w:r>
          </w:p>
          <w:tbl>
            <w:tblPr>
              <w:tblW w:w="0" w:type="auto"/>
              <w:tblCellSpacing w:w="15" w:type="dxa"/>
              <w:shd w:val="clear" w:color="auto" w:fill="DDDDDD"/>
              <w:tblCellMar>
                <w:top w:w="15" w:type="dxa"/>
                <w:left w:w="15" w:type="dxa"/>
                <w:bottom w:w="15" w:type="dxa"/>
                <w:right w:w="15" w:type="dxa"/>
              </w:tblCellMar>
              <w:tblLook w:val="04A0" w:firstRow="1" w:lastRow="0" w:firstColumn="1" w:lastColumn="0" w:noHBand="0" w:noVBand="1"/>
            </w:tblPr>
            <w:tblGrid>
              <w:gridCol w:w="8429"/>
            </w:tblGrid>
            <w:tr w:rsidR="00600052" w:rsidRPr="00600052">
              <w:trPr>
                <w:tblCellSpacing w:w="15" w:type="dxa"/>
              </w:trPr>
              <w:tc>
                <w:tcPr>
                  <w:tcW w:w="0" w:type="auto"/>
                  <w:shd w:val="clear" w:color="auto" w:fill="DDDDDD"/>
                  <w:vAlign w:val="center"/>
                  <w:hideMark/>
                </w:tcPr>
                <w:p w:rsidR="00600052" w:rsidRPr="00600052" w:rsidRDefault="00600052" w:rsidP="00600052">
                  <w:pPr>
                    <w:rPr>
                      <w:rFonts w:ascii="Times New Roman" w:eastAsia="Times New Roman" w:hAnsi="Times New Roman" w:cs="Times New Roman"/>
                      <w:sz w:val="24"/>
                      <w:szCs w:val="24"/>
                      <w:lang w:eastAsia="en-GB"/>
                    </w:rPr>
                  </w:pPr>
                  <w:r w:rsidRPr="00600052">
                    <w:rPr>
                      <w:rFonts w:ascii="Times New Roman" w:eastAsia="Times New Roman" w:hAnsi="Times New Roman" w:cs="Times New Roman"/>
                      <w:sz w:val="24"/>
                      <w:szCs w:val="24"/>
                      <w:lang w:eastAsia="en-GB"/>
                    </w:rPr>
                    <w:t xml:space="preserve">A moving account of </w:t>
                  </w:r>
                  <w:proofErr w:type="gramStart"/>
                  <w:r w:rsidRPr="00600052">
                    <w:rPr>
                      <w:rFonts w:ascii="Times New Roman" w:eastAsia="Times New Roman" w:hAnsi="Times New Roman" w:cs="Times New Roman"/>
                      <w:sz w:val="24"/>
                      <w:szCs w:val="24"/>
                      <w:lang w:eastAsia="en-GB"/>
                    </w:rPr>
                    <w:t>a mourning</w:t>
                  </w:r>
                  <w:proofErr w:type="gramEnd"/>
                  <w:r w:rsidRPr="00600052">
                    <w:rPr>
                      <w:rFonts w:ascii="Times New Roman" w:eastAsia="Times New Roman" w:hAnsi="Times New Roman" w:cs="Times New Roman"/>
                      <w:sz w:val="24"/>
                      <w:szCs w:val="24"/>
                      <w:lang w:eastAsia="en-GB"/>
                    </w:rPr>
                    <w:t xml:space="preserve"> so courageous and a healing so complete, as few people manage. </w:t>
                  </w:r>
                </w:p>
              </w:tc>
            </w:tr>
          </w:tbl>
          <w:p w:rsidR="00600052" w:rsidRPr="00600052" w:rsidRDefault="00600052" w:rsidP="00600052">
            <w:pPr>
              <w:rPr>
                <w:rFonts w:ascii="Times New Roman" w:eastAsia="Times New Roman" w:hAnsi="Times New Roman" w:cs="Times New Roman"/>
                <w:sz w:val="24"/>
                <w:szCs w:val="24"/>
                <w:lang w:eastAsia="en-GB"/>
              </w:rPr>
            </w:pPr>
            <w:r w:rsidRPr="00600052">
              <w:rPr>
                <w:rFonts w:ascii="Times New Roman" w:eastAsia="Times New Roman" w:hAnsi="Times New Roman" w:cs="Times New Roman"/>
                <w:sz w:val="24"/>
                <w:szCs w:val="24"/>
                <w:lang w:eastAsia="en-GB"/>
              </w:rPr>
              <w:pict>
                <v:rect id="_x0000_i1026" style="width:0;height:1.5pt" o:hralign="center" o:hrstd="t" o:hrnoshade="t" o:hr="t" fillcolor="#def" stroked="f"/>
              </w:pict>
            </w:r>
          </w:p>
          <w:p w:rsidR="00600052" w:rsidRDefault="00600052" w:rsidP="00600052">
            <w:pPr>
              <w:rPr>
                <w:rFonts w:ascii="Times New Roman" w:eastAsia="Times New Roman" w:hAnsi="Times New Roman" w:cs="Times New Roman"/>
                <w:i/>
                <w:iCs/>
                <w:sz w:val="24"/>
                <w:szCs w:val="24"/>
                <w:lang w:eastAsia="en-GB"/>
              </w:rPr>
            </w:pPr>
            <w:r w:rsidRPr="00600052">
              <w:rPr>
                <w:rFonts w:ascii="Times New Roman" w:eastAsia="Times New Roman" w:hAnsi="Times New Roman" w:cs="Times New Roman"/>
                <w:i/>
                <w:iCs/>
                <w:sz w:val="24"/>
                <w:szCs w:val="24"/>
                <w:lang w:eastAsia="en-GB"/>
              </w:rPr>
              <w:t>Of the many important insights Knatchbull has to offer, one that is crucial is the differe</w:t>
            </w:r>
            <w:r>
              <w:rPr>
                <w:rFonts w:ascii="Times New Roman" w:eastAsia="Times New Roman" w:hAnsi="Times New Roman" w:cs="Times New Roman"/>
                <w:i/>
                <w:iCs/>
                <w:sz w:val="24"/>
                <w:szCs w:val="24"/>
                <w:lang w:eastAsia="en-GB"/>
              </w:rPr>
              <w:t>nce between grief and mourning.</w:t>
            </w:r>
          </w:p>
          <w:p w:rsidR="00600052" w:rsidRPr="00600052" w:rsidRDefault="00600052" w:rsidP="00600052">
            <w:pPr>
              <w:rPr>
                <w:rFonts w:ascii="Times New Roman" w:eastAsia="Times New Roman" w:hAnsi="Times New Roman" w:cs="Times New Roman"/>
                <w:sz w:val="24"/>
                <w:szCs w:val="24"/>
                <w:lang w:eastAsia="en-GB"/>
              </w:rPr>
            </w:pPr>
          </w:p>
          <w:p w:rsidR="00600052" w:rsidRPr="00600052" w:rsidRDefault="00600052" w:rsidP="00600052">
            <w:pPr>
              <w:spacing w:before="100" w:beforeAutospacing="1" w:after="100" w:afterAutospacing="1"/>
              <w:rPr>
                <w:rFonts w:ascii="Times New Roman" w:eastAsia="Times New Roman" w:hAnsi="Times New Roman" w:cs="Times New Roman"/>
                <w:sz w:val="24"/>
                <w:szCs w:val="24"/>
                <w:lang w:eastAsia="en-GB"/>
              </w:rPr>
            </w:pPr>
            <w:r w:rsidRPr="00600052">
              <w:rPr>
                <w:rFonts w:ascii="Times New Roman" w:eastAsia="Times New Roman" w:hAnsi="Times New Roman" w:cs="Times New Roman"/>
                <w:b/>
                <w:bCs/>
                <w:sz w:val="24"/>
                <w:szCs w:val="24"/>
                <w:lang w:eastAsia="en-GB"/>
              </w:rPr>
              <w:t>From A Clear Blue Sky: Surviving the Mountbatten Bomb;</w:t>
            </w:r>
            <w:r w:rsidRPr="00600052">
              <w:rPr>
                <w:rFonts w:ascii="Times New Roman" w:eastAsia="Times New Roman" w:hAnsi="Times New Roman" w:cs="Times New Roman"/>
                <w:sz w:val="24"/>
                <w:szCs w:val="24"/>
                <w:lang w:eastAsia="en-GB"/>
              </w:rPr>
              <w:t xml:space="preserve"> Timothy Knatchbull, Hutchinson, $36.</w:t>
            </w:r>
          </w:p>
          <w:p w:rsidR="00600052" w:rsidRPr="00600052" w:rsidRDefault="00600052" w:rsidP="00600052">
            <w:pPr>
              <w:spacing w:before="100" w:beforeAutospacing="1" w:after="100" w:afterAutospacing="1"/>
              <w:rPr>
                <w:rFonts w:ascii="Times New Roman" w:eastAsia="Times New Roman" w:hAnsi="Times New Roman" w:cs="Times New Roman"/>
                <w:sz w:val="24"/>
                <w:szCs w:val="24"/>
                <w:lang w:eastAsia="en-GB"/>
              </w:rPr>
            </w:pPr>
            <w:r w:rsidRPr="00600052">
              <w:rPr>
                <w:rFonts w:ascii="Times New Roman" w:eastAsia="Times New Roman" w:hAnsi="Times New Roman" w:cs="Times New Roman"/>
                <w:sz w:val="24"/>
                <w:szCs w:val="24"/>
                <w:lang w:eastAsia="en-GB"/>
              </w:rPr>
              <w:t xml:space="preserve">On August 27, 1999, on a still, clear morning in County Sligo in West Ireland, Lord Mountbatten was out at sea, boating with his family, when a bomb planted by the IRA exploded and he was dead. Three others died in the blast, including Nicholas, </w:t>
            </w:r>
            <w:r>
              <w:rPr>
                <w:rFonts w:ascii="Times New Roman" w:eastAsia="Times New Roman" w:hAnsi="Times New Roman" w:cs="Times New Roman"/>
                <w:sz w:val="24"/>
                <w:szCs w:val="24"/>
                <w:lang w:eastAsia="en-GB"/>
              </w:rPr>
              <w:t>Moun</w:t>
            </w:r>
            <w:r w:rsidRPr="00600052">
              <w:rPr>
                <w:rFonts w:ascii="Times New Roman" w:eastAsia="Times New Roman" w:hAnsi="Times New Roman" w:cs="Times New Roman"/>
                <w:sz w:val="24"/>
                <w:szCs w:val="24"/>
                <w:lang w:eastAsia="en-GB"/>
              </w:rPr>
              <w:t>tbatten’s grandson and Timothy Knatchbull’s twin brother.</w:t>
            </w:r>
          </w:p>
          <w:p w:rsidR="00600052" w:rsidRPr="00600052" w:rsidRDefault="00600052" w:rsidP="00600052">
            <w:pPr>
              <w:spacing w:before="100" w:beforeAutospacing="1" w:after="100" w:afterAutospacing="1"/>
              <w:rPr>
                <w:rFonts w:ascii="Times New Roman" w:eastAsia="Times New Roman" w:hAnsi="Times New Roman" w:cs="Times New Roman"/>
                <w:sz w:val="24"/>
                <w:szCs w:val="24"/>
                <w:lang w:eastAsia="en-GB"/>
              </w:rPr>
            </w:pPr>
            <w:r w:rsidRPr="00600052">
              <w:rPr>
                <w:rFonts w:ascii="Times New Roman" w:eastAsia="Times New Roman" w:hAnsi="Times New Roman" w:cs="Times New Roman"/>
                <w:sz w:val="24"/>
                <w:szCs w:val="24"/>
                <w:lang w:eastAsia="en-GB"/>
              </w:rPr>
              <w:t xml:space="preserve">“Our hearts beat in loose synchronicity over seven hundred million times, until he was killed, aged 14.” It was the deepest relationship of Timothy’s young life: “to be so completely on the wavelength of another human being... was a gift. I was to realise this only once I had lost it.” </w:t>
            </w:r>
            <w:r w:rsidRPr="00600052">
              <w:rPr>
                <w:rFonts w:ascii="Times New Roman" w:eastAsia="Times New Roman" w:hAnsi="Times New Roman" w:cs="Times New Roman"/>
                <w:i/>
                <w:iCs/>
                <w:sz w:val="24"/>
                <w:szCs w:val="24"/>
                <w:lang w:eastAsia="en-GB"/>
              </w:rPr>
              <w:t>From A Clear Blue Sky</w:t>
            </w:r>
            <w:r w:rsidRPr="00600052">
              <w:rPr>
                <w:rFonts w:ascii="Times New Roman" w:eastAsia="Times New Roman" w:hAnsi="Times New Roman" w:cs="Times New Roman"/>
                <w:sz w:val="24"/>
                <w:szCs w:val="24"/>
                <w:lang w:eastAsia="en-GB"/>
              </w:rPr>
              <w:t xml:space="preserve"> is the story of how, over the course of the next 24 years, Knatchbull overcame that loss. </w:t>
            </w:r>
          </w:p>
          <w:p w:rsidR="00600052" w:rsidRPr="00600052" w:rsidRDefault="00600052" w:rsidP="00600052">
            <w:pPr>
              <w:rPr>
                <w:rFonts w:ascii="Times New Roman" w:eastAsia="Times New Roman" w:hAnsi="Times New Roman" w:cs="Times New Roman"/>
                <w:sz w:val="24"/>
                <w:szCs w:val="24"/>
                <w:lang w:eastAsia="en-GB"/>
              </w:rPr>
            </w:pPr>
            <w:r w:rsidRPr="00600052">
              <w:rPr>
                <w:rFonts w:ascii="Times New Roman" w:eastAsia="Times New Roman" w:hAnsi="Times New Roman" w:cs="Times New Roman"/>
                <w:color w:val="FF0000"/>
                <w:sz w:val="24"/>
                <w:szCs w:val="24"/>
                <w:lang w:eastAsia="en-GB"/>
              </w:rPr>
              <w:t xml:space="preserve">Getting over grief </w:t>
            </w:r>
          </w:p>
          <w:p w:rsidR="00600052" w:rsidRPr="00600052" w:rsidRDefault="00600052" w:rsidP="00600052">
            <w:pPr>
              <w:spacing w:before="100" w:beforeAutospacing="1" w:after="100" w:afterAutospacing="1"/>
              <w:rPr>
                <w:rFonts w:ascii="Times New Roman" w:eastAsia="Times New Roman" w:hAnsi="Times New Roman" w:cs="Times New Roman"/>
                <w:sz w:val="24"/>
                <w:szCs w:val="24"/>
                <w:lang w:eastAsia="en-GB"/>
              </w:rPr>
            </w:pPr>
            <w:r w:rsidRPr="00600052">
              <w:rPr>
                <w:rFonts w:ascii="Times New Roman" w:eastAsia="Times New Roman" w:hAnsi="Times New Roman" w:cs="Times New Roman"/>
                <w:sz w:val="24"/>
                <w:szCs w:val="24"/>
                <w:lang w:eastAsia="en-GB"/>
              </w:rPr>
              <w:t xml:space="preserve">Now of course, grief itself is commonplace. As Knatchbull points out, “we all have a car crash in our lives.” So it is perfectly fair to ask, at the outset: Does </w:t>
            </w:r>
            <w:proofErr w:type="gramStart"/>
            <w:r w:rsidRPr="00600052">
              <w:rPr>
                <w:rFonts w:ascii="Times New Roman" w:eastAsia="Times New Roman" w:hAnsi="Times New Roman" w:cs="Times New Roman"/>
                <w:sz w:val="24"/>
                <w:szCs w:val="24"/>
                <w:lang w:eastAsia="en-GB"/>
              </w:rPr>
              <w:t>his own</w:t>
            </w:r>
            <w:proofErr w:type="gramEnd"/>
            <w:r w:rsidRPr="00600052">
              <w:rPr>
                <w:rFonts w:ascii="Times New Roman" w:eastAsia="Times New Roman" w:hAnsi="Times New Roman" w:cs="Times New Roman"/>
                <w:sz w:val="24"/>
                <w:szCs w:val="24"/>
                <w:lang w:eastAsia="en-GB"/>
              </w:rPr>
              <w:t xml:space="preserve"> story rise above the ruck? Is it really deserving of a book? The answer is ‘Yes’, and not because of the political turmoil at the back of it, or who Mountbatten was; these details are interesting, but ultimately only incidental.</w:t>
            </w:r>
          </w:p>
          <w:p w:rsidR="00600052" w:rsidRPr="00600052" w:rsidRDefault="00600052" w:rsidP="00600052">
            <w:pPr>
              <w:spacing w:before="100" w:beforeAutospacing="1" w:after="100" w:afterAutospacing="1"/>
              <w:rPr>
                <w:rFonts w:ascii="Times New Roman" w:eastAsia="Times New Roman" w:hAnsi="Times New Roman" w:cs="Times New Roman"/>
                <w:sz w:val="24"/>
                <w:szCs w:val="24"/>
                <w:lang w:eastAsia="en-GB"/>
              </w:rPr>
            </w:pPr>
            <w:r w:rsidRPr="00600052">
              <w:rPr>
                <w:rFonts w:ascii="Times New Roman" w:eastAsia="Times New Roman" w:hAnsi="Times New Roman" w:cs="Times New Roman"/>
                <w:sz w:val="24"/>
                <w:szCs w:val="24"/>
                <w:lang w:eastAsia="en-GB"/>
              </w:rPr>
              <w:t xml:space="preserve">It is obvious that Knatchbull isn’t trying to cash in on a famous tragedy. Nor is he merely airing his sorrows. He is not ‘using’ his writing to get over his brother’s death. He has already got over it; he is writing to tell us how. In doing so, he offers an account, always sincere, often moving, of </w:t>
            </w:r>
            <w:proofErr w:type="gramStart"/>
            <w:r w:rsidRPr="00600052">
              <w:rPr>
                <w:rFonts w:ascii="Times New Roman" w:eastAsia="Times New Roman" w:hAnsi="Times New Roman" w:cs="Times New Roman"/>
                <w:sz w:val="24"/>
                <w:szCs w:val="24"/>
                <w:lang w:eastAsia="en-GB"/>
              </w:rPr>
              <w:t>a mourning</w:t>
            </w:r>
            <w:proofErr w:type="gramEnd"/>
            <w:r w:rsidRPr="00600052">
              <w:rPr>
                <w:rFonts w:ascii="Times New Roman" w:eastAsia="Times New Roman" w:hAnsi="Times New Roman" w:cs="Times New Roman"/>
                <w:sz w:val="24"/>
                <w:szCs w:val="24"/>
                <w:lang w:eastAsia="en-GB"/>
              </w:rPr>
              <w:t xml:space="preserve"> so courageous and a healing so complete, as few people manage. </w:t>
            </w:r>
          </w:p>
          <w:p w:rsidR="00600052" w:rsidRPr="00600052" w:rsidRDefault="00600052" w:rsidP="00600052">
            <w:pPr>
              <w:rPr>
                <w:rFonts w:ascii="Times New Roman" w:eastAsia="Times New Roman" w:hAnsi="Times New Roman" w:cs="Times New Roman"/>
                <w:sz w:val="24"/>
                <w:szCs w:val="24"/>
                <w:lang w:eastAsia="en-GB"/>
              </w:rPr>
            </w:pPr>
            <w:r w:rsidRPr="00600052">
              <w:rPr>
                <w:rFonts w:ascii="Times New Roman" w:eastAsia="Times New Roman" w:hAnsi="Times New Roman" w:cs="Times New Roman"/>
                <w:color w:val="FF0000"/>
                <w:sz w:val="24"/>
                <w:szCs w:val="24"/>
                <w:lang w:eastAsia="en-GB"/>
              </w:rPr>
              <w:t xml:space="preserve">A human process </w:t>
            </w:r>
          </w:p>
          <w:p w:rsidR="00600052" w:rsidRPr="00600052" w:rsidRDefault="00600052" w:rsidP="00600052">
            <w:pPr>
              <w:spacing w:before="100" w:beforeAutospacing="1" w:after="100" w:afterAutospacing="1"/>
              <w:rPr>
                <w:rFonts w:ascii="Times New Roman" w:eastAsia="Times New Roman" w:hAnsi="Times New Roman" w:cs="Times New Roman"/>
                <w:sz w:val="24"/>
                <w:szCs w:val="24"/>
                <w:lang w:eastAsia="en-GB"/>
              </w:rPr>
            </w:pPr>
            <w:r w:rsidRPr="00600052">
              <w:rPr>
                <w:rFonts w:ascii="Times New Roman" w:eastAsia="Times New Roman" w:hAnsi="Times New Roman" w:cs="Times New Roman"/>
                <w:sz w:val="24"/>
                <w:szCs w:val="24"/>
                <w:lang w:eastAsia="en-GB"/>
              </w:rPr>
              <w:t xml:space="preserve">Of the many important insights Knatchbull has to offer, one that is crucial is the difference between grief and mourning. In the aftermath of Nicholas’ death, he </w:t>
            </w:r>
            <w:r w:rsidRPr="00600052">
              <w:rPr>
                <w:rFonts w:ascii="Times New Roman" w:eastAsia="Times New Roman" w:hAnsi="Times New Roman" w:cs="Times New Roman"/>
                <w:sz w:val="24"/>
                <w:szCs w:val="24"/>
                <w:lang w:eastAsia="en-GB"/>
              </w:rPr>
              <w:lastRenderedPageBreak/>
              <w:t xml:space="preserve">returned quickly to physical strength and an outward ebullience. But “becoming strong again did not mean physical strength alone, it also meant emotional strength. Had I spent more time actively mourning, </w:t>
            </w:r>
            <w:proofErr w:type="gramStart"/>
            <w:r w:rsidRPr="00600052">
              <w:rPr>
                <w:rFonts w:ascii="Times New Roman" w:eastAsia="Times New Roman" w:hAnsi="Times New Roman" w:cs="Times New Roman"/>
                <w:sz w:val="24"/>
                <w:szCs w:val="24"/>
                <w:lang w:eastAsia="en-GB"/>
              </w:rPr>
              <w:t>then</w:t>
            </w:r>
            <w:proofErr w:type="gramEnd"/>
            <w:r w:rsidRPr="00600052">
              <w:rPr>
                <w:rFonts w:ascii="Times New Roman" w:eastAsia="Times New Roman" w:hAnsi="Times New Roman" w:cs="Times New Roman"/>
                <w:sz w:val="24"/>
                <w:szCs w:val="24"/>
                <w:lang w:eastAsia="en-GB"/>
              </w:rPr>
              <w:t xml:space="preserve"> I would have healed more quickly and suffered less. Instead, I just let grief float over me on an occasional and passive basis.” </w:t>
            </w:r>
          </w:p>
          <w:p w:rsidR="00600052" w:rsidRPr="00600052" w:rsidRDefault="00600052" w:rsidP="00600052">
            <w:pPr>
              <w:spacing w:before="100" w:beforeAutospacing="1" w:after="100" w:afterAutospacing="1"/>
              <w:rPr>
                <w:rFonts w:ascii="Times New Roman" w:eastAsia="Times New Roman" w:hAnsi="Times New Roman" w:cs="Times New Roman"/>
                <w:sz w:val="24"/>
                <w:szCs w:val="24"/>
                <w:lang w:eastAsia="en-GB"/>
              </w:rPr>
            </w:pPr>
            <w:r w:rsidRPr="00600052">
              <w:rPr>
                <w:rFonts w:ascii="Times New Roman" w:eastAsia="Times New Roman" w:hAnsi="Times New Roman" w:cs="Times New Roman"/>
                <w:sz w:val="24"/>
                <w:szCs w:val="24"/>
                <w:lang w:eastAsia="en-GB"/>
              </w:rPr>
              <w:t xml:space="preserve">There is a suggestion, also, that the stiff upper lip, and the sense of humour — revered British institutions both — can hinder one’s facing the facts. </w:t>
            </w:r>
          </w:p>
          <w:p w:rsidR="00600052" w:rsidRPr="00600052" w:rsidRDefault="00600052" w:rsidP="00600052">
            <w:pPr>
              <w:spacing w:before="100" w:beforeAutospacing="1" w:after="100" w:afterAutospacing="1"/>
              <w:rPr>
                <w:rFonts w:ascii="Times New Roman" w:eastAsia="Times New Roman" w:hAnsi="Times New Roman" w:cs="Times New Roman"/>
                <w:sz w:val="24"/>
                <w:szCs w:val="24"/>
                <w:lang w:eastAsia="en-GB"/>
              </w:rPr>
            </w:pPr>
            <w:r w:rsidRPr="00600052">
              <w:rPr>
                <w:rFonts w:ascii="Times New Roman" w:eastAsia="Times New Roman" w:hAnsi="Times New Roman" w:cs="Times New Roman"/>
                <w:sz w:val="24"/>
                <w:szCs w:val="24"/>
                <w:lang w:eastAsia="en-GB"/>
              </w:rPr>
              <w:t xml:space="preserve">So at 31, despite a seemingly happy professional and personal life, Knatchbull diagnoses himself afresh. He has mood swings, bouts of </w:t>
            </w:r>
            <w:proofErr w:type="gramStart"/>
            <w:r w:rsidRPr="00600052">
              <w:rPr>
                <w:rFonts w:ascii="Times New Roman" w:eastAsia="Times New Roman" w:hAnsi="Times New Roman" w:cs="Times New Roman"/>
                <w:sz w:val="24"/>
                <w:szCs w:val="24"/>
                <w:lang w:eastAsia="en-GB"/>
              </w:rPr>
              <w:t>misery,</w:t>
            </w:r>
            <w:proofErr w:type="gramEnd"/>
            <w:r w:rsidRPr="00600052">
              <w:rPr>
                <w:rFonts w:ascii="Times New Roman" w:eastAsia="Times New Roman" w:hAnsi="Times New Roman" w:cs="Times New Roman"/>
                <w:sz w:val="24"/>
                <w:szCs w:val="24"/>
                <w:lang w:eastAsia="en-GB"/>
              </w:rPr>
              <w:t xml:space="preserve"> the ‘sound of the bomb’ still plays in his ear. He decides then to take “an almost impossibly difficult but necessary step... to return to Ireland and finally address what had been holding me back for so long.” To engage, as he puts it, ‘in a human process’. </w:t>
            </w:r>
          </w:p>
          <w:p w:rsidR="00600052" w:rsidRPr="00600052" w:rsidRDefault="00600052" w:rsidP="00600052">
            <w:pPr>
              <w:rPr>
                <w:rFonts w:ascii="Times New Roman" w:eastAsia="Times New Roman" w:hAnsi="Times New Roman" w:cs="Times New Roman"/>
                <w:sz w:val="24"/>
                <w:szCs w:val="24"/>
                <w:lang w:eastAsia="en-GB"/>
              </w:rPr>
            </w:pPr>
            <w:r w:rsidRPr="00600052">
              <w:rPr>
                <w:rFonts w:ascii="Times New Roman" w:eastAsia="Times New Roman" w:hAnsi="Times New Roman" w:cs="Times New Roman"/>
                <w:color w:val="FF0000"/>
                <w:sz w:val="24"/>
                <w:szCs w:val="24"/>
                <w:lang w:eastAsia="en-GB"/>
              </w:rPr>
              <w:t xml:space="preserve">Series of encounters </w:t>
            </w:r>
          </w:p>
          <w:p w:rsidR="00600052" w:rsidRPr="00600052" w:rsidRDefault="00600052" w:rsidP="00600052">
            <w:pPr>
              <w:spacing w:before="100" w:beforeAutospacing="1" w:after="100" w:afterAutospacing="1"/>
              <w:rPr>
                <w:rFonts w:ascii="Times New Roman" w:eastAsia="Times New Roman" w:hAnsi="Times New Roman" w:cs="Times New Roman"/>
                <w:sz w:val="24"/>
                <w:szCs w:val="24"/>
                <w:lang w:eastAsia="en-GB"/>
              </w:rPr>
            </w:pPr>
            <w:r w:rsidRPr="00600052">
              <w:rPr>
                <w:rFonts w:ascii="Times New Roman" w:eastAsia="Times New Roman" w:hAnsi="Times New Roman" w:cs="Times New Roman"/>
                <w:sz w:val="24"/>
                <w:szCs w:val="24"/>
                <w:lang w:eastAsia="en-GB"/>
              </w:rPr>
              <w:t xml:space="preserve">From here on we follow him through an exhaustive series of encounters with the world of his childhood and the day of the bombing. He speaks with the staff at Classiebawn Castle, the family’s old August retreat, “a place where normal life was suspended and dreams were played out”; with locals in Village Sligo; with his rescuers; doctors and hospital staff; with the security forces assigned to Mountbatten. </w:t>
            </w:r>
          </w:p>
          <w:p w:rsidR="00600052" w:rsidRPr="00600052" w:rsidRDefault="00600052" w:rsidP="00600052">
            <w:pPr>
              <w:spacing w:before="100" w:beforeAutospacing="1" w:after="100" w:afterAutospacing="1"/>
              <w:rPr>
                <w:rFonts w:ascii="Times New Roman" w:eastAsia="Times New Roman" w:hAnsi="Times New Roman" w:cs="Times New Roman"/>
                <w:sz w:val="24"/>
                <w:szCs w:val="24"/>
                <w:lang w:eastAsia="en-GB"/>
              </w:rPr>
            </w:pPr>
            <w:r w:rsidRPr="00600052">
              <w:rPr>
                <w:rFonts w:ascii="Times New Roman" w:eastAsia="Times New Roman" w:hAnsi="Times New Roman" w:cs="Times New Roman"/>
                <w:sz w:val="24"/>
                <w:szCs w:val="24"/>
                <w:lang w:eastAsia="en-GB"/>
              </w:rPr>
              <w:t xml:space="preserve">Through these meetings and interviews, Knatchbull is able to reconstruct the environment at the village and grasp for the first time the complex politics behind his grandfather’s assassination. He is able, also, to confront the image of his murdered brother. </w:t>
            </w:r>
          </w:p>
          <w:p w:rsidR="00600052" w:rsidRPr="00600052" w:rsidRDefault="00600052" w:rsidP="00600052">
            <w:pPr>
              <w:rPr>
                <w:rFonts w:ascii="Times New Roman" w:eastAsia="Times New Roman" w:hAnsi="Times New Roman" w:cs="Times New Roman"/>
                <w:sz w:val="24"/>
                <w:szCs w:val="24"/>
                <w:lang w:eastAsia="en-GB"/>
              </w:rPr>
            </w:pPr>
            <w:r w:rsidRPr="00600052">
              <w:rPr>
                <w:rFonts w:ascii="Times New Roman" w:eastAsia="Times New Roman" w:hAnsi="Times New Roman" w:cs="Times New Roman"/>
                <w:color w:val="FF0000"/>
                <w:sz w:val="24"/>
                <w:szCs w:val="24"/>
                <w:lang w:eastAsia="en-GB"/>
              </w:rPr>
              <w:t xml:space="preserve">Farewell and forgiveness </w:t>
            </w:r>
          </w:p>
          <w:p w:rsidR="00600052" w:rsidRPr="00600052" w:rsidRDefault="00600052" w:rsidP="00600052">
            <w:pPr>
              <w:spacing w:before="100" w:beforeAutospacing="1" w:after="100" w:afterAutospacing="1"/>
              <w:rPr>
                <w:rFonts w:ascii="Times New Roman" w:eastAsia="Times New Roman" w:hAnsi="Times New Roman" w:cs="Times New Roman"/>
                <w:sz w:val="24"/>
                <w:szCs w:val="24"/>
                <w:lang w:eastAsia="en-GB"/>
              </w:rPr>
            </w:pPr>
            <w:r w:rsidRPr="00600052">
              <w:rPr>
                <w:rFonts w:ascii="Times New Roman" w:eastAsia="Times New Roman" w:hAnsi="Times New Roman" w:cs="Times New Roman"/>
                <w:sz w:val="24"/>
                <w:szCs w:val="24"/>
                <w:lang w:eastAsia="en-GB"/>
              </w:rPr>
              <w:t xml:space="preserve">During this account, what </w:t>
            </w:r>
            <w:proofErr w:type="gramStart"/>
            <w:r w:rsidRPr="00600052">
              <w:rPr>
                <w:rFonts w:ascii="Times New Roman" w:eastAsia="Times New Roman" w:hAnsi="Times New Roman" w:cs="Times New Roman"/>
                <w:sz w:val="24"/>
                <w:szCs w:val="24"/>
                <w:lang w:eastAsia="en-GB"/>
              </w:rPr>
              <w:t>is</w:t>
            </w:r>
            <w:proofErr w:type="gramEnd"/>
            <w:r w:rsidRPr="00600052">
              <w:rPr>
                <w:rFonts w:ascii="Times New Roman" w:eastAsia="Times New Roman" w:hAnsi="Times New Roman" w:cs="Times New Roman"/>
                <w:sz w:val="24"/>
                <w:szCs w:val="24"/>
                <w:lang w:eastAsia="en-GB"/>
              </w:rPr>
              <w:t xml:space="preserve"> particularly striking is the contemporaneousness of Knatchbull’s personal healing and his forgiveness of Thomas McMahon, the bomber. It seems clear that his mission to ‘say goodbye’ to Nick would not have succeeded, had he not made his peace with the murderer. To achieve this takes hard and careful work. </w:t>
            </w:r>
          </w:p>
          <w:p w:rsidR="00600052" w:rsidRPr="00600052" w:rsidRDefault="00600052" w:rsidP="00600052">
            <w:pPr>
              <w:spacing w:before="100" w:beforeAutospacing="1" w:after="100" w:afterAutospacing="1"/>
              <w:rPr>
                <w:rFonts w:ascii="Times New Roman" w:eastAsia="Times New Roman" w:hAnsi="Times New Roman" w:cs="Times New Roman"/>
                <w:sz w:val="24"/>
                <w:szCs w:val="24"/>
                <w:lang w:eastAsia="en-GB"/>
              </w:rPr>
            </w:pPr>
            <w:r w:rsidRPr="00600052">
              <w:rPr>
                <w:rFonts w:ascii="Times New Roman" w:eastAsia="Times New Roman" w:hAnsi="Times New Roman" w:cs="Times New Roman"/>
                <w:sz w:val="24"/>
                <w:szCs w:val="24"/>
                <w:lang w:eastAsia="en-GB"/>
              </w:rPr>
              <w:t xml:space="preserve">While he wants to learn about it, Knatchbull is careful to avoid probing too deep into the conspiracy that led to the bombing; he is not interested in rooting out every last culprit or pointing fingers at local sympathisers (of whom there were plenty). </w:t>
            </w:r>
          </w:p>
          <w:p w:rsidR="00600052" w:rsidRPr="00600052" w:rsidRDefault="00600052" w:rsidP="00600052">
            <w:pPr>
              <w:spacing w:before="100" w:beforeAutospacing="1" w:after="100" w:afterAutospacing="1"/>
              <w:rPr>
                <w:rFonts w:ascii="Times New Roman" w:eastAsia="Times New Roman" w:hAnsi="Times New Roman" w:cs="Times New Roman"/>
                <w:sz w:val="24"/>
                <w:szCs w:val="24"/>
                <w:lang w:eastAsia="en-GB"/>
              </w:rPr>
            </w:pPr>
            <w:r w:rsidRPr="00600052">
              <w:rPr>
                <w:rFonts w:ascii="Times New Roman" w:eastAsia="Times New Roman" w:hAnsi="Times New Roman" w:cs="Times New Roman"/>
                <w:sz w:val="24"/>
                <w:szCs w:val="24"/>
                <w:lang w:eastAsia="en-GB"/>
              </w:rPr>
              <w:t xml:space="preserve">What he aims at is only a sufficient understanding of events to accept, “that if I had been born into a republican stronghold, lived my life as dictated by conditions in Northern Ireland, and been educated through the events of the 1960s and 1970s, my life might well have turned out the way Thomas McMahon’s did.” </w:t>
            </w:r>
          </w:p>
          <w:p w:rsidR="00600052" w:rsidRPr="00600052" w:rsidRDefault="00600052" w:rsidP="00600052">
            <w:pPr>
              <w:spacing w:before="100" w:beforeAutospacing="1" w:after="100" w:afterAutospacing="1"/>
              <w:rPr>
                <w:rFonts w:ascii="Times New Roman" w:eastAsia="Times New Roman" w:hAnsi="Times New Roman" w:cs="Times New Roman"/>
                <w:sz w:val="24"/>
                <w:szCs w:val="24"/>
                <w:lang w:eastAsia="en-GB"/>
              </w:rPr>
            </w:pPr>
            <w:r w:rsidRPr="00600052">
              <w:rPr>
                <w:rFonts w:ascii="Times New Roman" w:eastAsia="Times New Roman" w:hAnsi="Times New Roman" w:cs="Times New Roman"/>
                <w:sz w:val="24"/>
                <w:szCs w:val="24"/>
                <w:lang w:eastAsia="en-GB"/>
              </w:rPr>
              <w:t xml:space="preserve">The point here is not that it would have — it doesn’t seem likely — nor </w:t>
            </w:r>
            <w:proofErr w:type="gramStart"/>
            <w:r w:rsidRPr="00600052">
              <w:rPr>
                <w:rFonts w:ascii="Times New Roman" w:eastAsia="Times New Roman" w:hAnsi="Times New Roman" w:cs="Times New Roman"/>
                <w:sz w:val="24"/>
                <w:szCs w:val="24"/>
                <w:lang w:eastAsia="en-GB"/>
              </w:rPr>
              <w:t>that McMahon’s crime was</w:t>
            </w:r>
            <w:proofErr w:type="gramEnd"/>
            <w:r w:rsidRPr="00600052">
              <w:rPr>
                <w:rFonts w:ascii="Times New Roman" w:eastAsia="Times New Roman" w:hAnsi="Times New Roman" w:cs="Times New Roman"/>
                <w:sz w:val="24"/>
                <w:szCs w:val="24"/>
                <w:lang w:eastAsia="en-GB"/>
              </w:rPr>
              <w:t xml:space="preserve"> at all justifiable. The point is that the crime was human. And a book that culminates with a truth like that has told a story worth telling. </w:t>
            </w:r>
          </w:p>
          <w:p w:rsidR="00600052" w:rsidRPr="00600052" w:rsidRDefault="00600052" w:rsidP="00600052">
            <w:pPr>
              <w:spacing w:before="100" w:beforeAutospacing="1" w:after="100" w:afterAutospacing="1"/>
              <w:rPr>
                <w:rFonts w:ascii="Times New Roman" w:eastAsia="Times New Roman" w:hAnsi="Times New Roman" w:cs="Times New Roman"/>
                <w:sz w:val="24"/>
                <w:szCs w:val="24"/>
                <w:lang w:eastAsia="en-GB"/>
              </w:rPr>
            </w:pPr>
            <w:r w:rsidRPr="00600052">
              <w:rPr>
                <w:rFonts w:ascii="Times New Roman" w:eastAsia="Times New Roman" w:hAnsi="Times New Roman" w:cs="Times New Roman"/>
                <w:sz w:val="24"/>
                <w:szCs w:val="24"/>
                <w:lang w:eastAsia="en-GB"/>
              </w:rPr>
              <w:t>© Copyright 2000 - 2009 The Hindu</w:t>
            </w:r>
          </w:p>
        </w:tc>
      </w:tr>
    </w:tbl>
    <w:p w:rsidR="008932FA" w:rsidRDefault="008932FA"/>
    <w:sectPr w:rsidR="00893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52"/>
    <w:rsid w:val="00600052"/>
    <w:rsid w:val="00893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052"/>
    <w:rPr>
      <w:rFonts w:ascii="Tahoma" w:hAnsi="Tahoma" w:cs="Tahoma"/>
      <w:sz w:val="16"/>
      <w:szCs w:val="16"/>
    </w:rPr>
  </w:style>
  <w:style w:type="character" w:customStyle="1" w:styleId="BalloonTextChar">
    <w:name w:val="Balloon Text Char"/>
    <w:basedOn w:val="DefaultParagraphFont"/>
    <w:link w:val="BalloonText"/>
    <w:uiPriority w:val="99"/>
    <w:semiHidden/>
    <w:rsid w:val="006000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052"/>
    <w:rPr>
      <w:rFonts w:ascii="Tahoma" w:hAnsi="Tahoma" w:cs="Tahoma"/>
      <w:sz w:val="16"/>
      <w:szCs w:val="16"/>
    </w:rPr>
  </w:style>
  <w:style w:type="character" w:customStyle="1" w:styleId="BalloonTextChar">
    <w:name w:val="Balloon Text Char"/>
    <w:basedOn w:val="DefaultParagraphFont"/>
    <w:link w:val="BalloonText"/>
    <w:uiPriority w:val="99"/>
    <w:semiHidden/>
    <w:rsid w:val="00600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4140</Characters>
  <Application>Microsoft Office Word</Application>
  <DocSecurity>0</DocSecurity>
  <Lines>34</Lines>
  <Paragraphs>9</Paragraphs>
  <ScaleCrop>false</ScaleCrop>
  <Company>Microsoft</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2011-11-29T14:40:00Z</dcterms:created>
  <dcterms:modified xsi:type="dcterms:W3CDTF">2011-11-29T14:42:00Z</dcterms:modified>
</cp:coreProperties>
</file>